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Meine dringliche Bitte an Sie: Stoppen Sie den gewaltigen Fl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e-DE"/>
        </w:rPr>
        <w:t>chenverbrauch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r die geplante Digitaluni in Auhof</w:t>
      </w:r>
    </w:p>
    <w:p>
      <w:pPr>
        <w:pStyle w:val="Text"/>
        <w:rPr>
          <w:sz w:val="24"/>
          <w:szCs w:val="24"/>
        </w:rPr>
      </w:pPr>
    </w:p>
    <w:p>
      <w:pPr>
        <w:pStyle w:val="Standard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Sehr geehrter Herr B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rgermeister! Gesch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tze Stadtr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tinnen und Stadtr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ru-RU"/>
        </w:rPr>
        <w:t>te!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Ich m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chte Ihr Bekenntnis zum Bodenschutz ernst nehmen und Sie dringend um Beachtung der folgenden Anliegen ersuchen.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W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hrend St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dte weltweit verzweifelt versuchen, die Hitzeglocken zu bek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mpfen, betoniert Linz eine ihrer gr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nen Lungen zu. Umwidmungen von besten Landwirtschaftsfl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chen zur Ansiedlung neuer Unternehmen sind KEIN Weg zu Lebensqualit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</w:rPr>
        <w:t>t, Klimaneutralit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 und Ern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hrungssicherheit in Linz! </w:t>
      </w:r>
    </w:p>
    <w:p>
      <w:pPr>
        <w:pStyle w:val="Standard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Ich bitte Sie daher dringlich: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AUS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jede Bodenversiegelung im Gr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</w:rPr>
        <w:t>ng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rtel von Linz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NEIN zu weiteren Umwidmungspl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nen im Linzer Univiertel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Ein klares Bekenntnis zum ERHALT der wichtigen Kaltluftschneise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die ganze Stadt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Revitalisierungsoffensive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leerstehende Immobilien statt neue Fl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cheninanspruchnahme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Enkelkindertaugliche politische Entscheidungen, die mehr als nur wirtschaftlichen Interessen dienen.</w:t>
      </w:r>
    </w:p>
    <w:p>
      <w:pPr>
        <w:pStyle w:val="Standard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Ihnen allen ist bekannt, warum das wichtig ist: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Bau- und Verkehrsfl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chen sind in </w:t>
      </w:r>
      <w:r>
        <w:rPr>
          <w:rFonts w:ascii="Helvetica" w:hAnsi="Helvetica" w:hint="default"/>
          <w:rtl w:val="0"/>
        </w:rPr>
        <w:t>Ö</w:t>
      </w:r>
      <w:r>
        <w:rPr>
          <w:rFonts w:ascii="Helvetica" w:hAnsi="Helvetica"/>
          <w:rtl w:val="0"/>
          <w:lang w:val="de-DE"/>
        </w:rPr>
        <w:t>sterreich seit 1995 um 53 Prozent gewachsen, w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hrend die Bev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 xml:space="preserve">lkerung nur um 12 Prozent zugenommen hat (Bodenatlas 2024, 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sterr. Ausgabe). Gleichzeitig verzweifeln wir an den Folgen der menschengemachten Erd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berhitzung mit Hitzewellen, D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 xml:space="preserve">rren und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berflutungen und auch der Verlust der Biodiversit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 ist dramatisch.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Unzeitgem</w:t>
      </w:r>
      <w:r>
        <w:rPr>
          <w:rFonts w:ascii="Helvetica" w:hAnsi="Helvetica" w:hint="default"/>
          <w:rtl w:val="0"/>
          <w:lang w:val="de-DE"/>
        </w:rPr>
        <w:t>äß</w:t>
      </w:r>
      <w:r>
        <w:rPr>
          <w:rFonts w:ascii="Helvetica" w:hAnsi="Helvetica"/>
          <w:rtl w:val="0"/>
          <w:lang w:val="de-DE"/>
        </w:rPr>
        <w:t>er und zukunftsfeindlicher Bodenraub gef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hrden den Pfad zur Klimaneutralit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t 2040 und konterkarieren die Absicht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</w:rPr>
        <w:t>Europ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ische Klimahauptstadt</w:t>
      </w:r>
      <w:r>
        <w:rPr>
          <w:rFonts w:ascii="Helvetica" w:hAnsi="Helvetica" w:hint="default"/>
          <w:rtl w:val="0"/>
          <w:lang w:val="de-DE"/>
        </w:rPr>
        <w:t xml:space="preserve">“ </w:t>
      </w:r>
      <w:r>
        <w:rPr>
          <w:rFonts w:ascii="Helvetica" w:hAnsi="Helvetica"/>
          <w:rtl w:val="0"/>
          <w:lang w:val="de-DE"/>
        </w:rPr>
        <w:t xml:space="preserve">zu werden. </w:t>
      </w:r>
    </w:p>
    <w:p>
      <w:pPr>
        <w:pStyle w:val="Standard"/>
        <w:bidi w:val="0"/>
        <w:spacing w:before="0" w:after="16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B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den spielen eine gro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>e Rolle als Kohlenstoffspeicher. Gesunde B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den sind Wasserspeicher und k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nnen auch die Auswirkungen von Extremwetterereignissen mildern. Intakte B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den sind Grundlage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den Erhalt der biologischen Vielfalt. Bodenschutz ist deshalb unverzichtbar, er darf in Linz nicht vernachl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ssigt werden.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Zuk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nftige Generationen, die jetzt keine Stimme haben, werden unter verfehlten Entscheidungen leiden m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</w:rPr>
        <w:t xml:space="preserve">ssen. </w:t>
      </w:r>
    </w:p>
    <w:p>
      <w:pPr>
        <w:pStyle w:val="Standard"/>
        <w:bidi w:val="0"/>
        <w:spacing w:before="0" w:after="16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de-DE"/>
        </w:rPr>
        <w:t>Es darf nicht noch mehr offener Boden zubetoniert werden. Projekte m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ssen in bereits versiegelte Fl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chen wie die Post-City, UNO-Shopping, Pro-Kaufland, Tabakfabrik etc realisiert werden, die zu gro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>en Teilen verdichtet, in die H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he gezogen etc werden k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</w:rPr>
        <w:t>nnen.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Werden Sie Ihrer Verantwortung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uns, unsere Kinder und Enkelkinder gerecht und machen Sie zukunftsf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hige Politik. 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Bitte teilen Sie mir Ihre Schritte diesbez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glich mit.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Vielen Dank und freundliche Gr</w:t>
      </w:r>
      <w:r>
        <w:rPr>
          <w:rFonts w:ascii="Helvetica" w:hAnsi="Helvetica" w:hint="default"/>
          <w:rtl w:val="0"/>
          <w:lang w:val="de-DE"/>
        </w:rPr>
        <w:t>üß</w:t>
      </w:r>
      <w:r>
        <w:rPr>
          <w:rFonts w:ascii="Helvetica" w:hAnsi="Helvetica"/>
          <w:rtl w:val="0"/>
        </w:rPr>
        <w:t>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